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13BC4" w14:textId="43BE2F36" w:rsidR="00587D57" w:rsidRDefault="00EA2E52" w:rsidP="00EA6567">
      <w:pPr>
        <w:rPr>
          <w:rFonts w:asciiTheme="minorHAnsi" w:eastAsiaTheme="minorHAnsi" w:hAnsiTheme="minorHAnsi" w:cstheme="minorBidi"/>
          <w:color w:val="auto"/>
          <w:sz w:val="24"/>
          <w:szCs w:val="24"/>
        </w:rPr>
      </w:pPr>
      <w:r>
        <w:rPr>
          <w:noProof/>
        </w:rPr>
        <mc:AlternateContent>
          <mc:Choice Requires="wps">
            <w:drawing>
              <wp:anchor distT="0" distB="0" distL="114300" distR="114300" simplePos="0" relativeHeight="251659264" behindDoc="0" locked="0" layoutInCell="1" allowOverlap="1" wp14:anchorId="0FD50077" wp14:editId="797F8F99">
                <wp:simplePos x="0" y="0"/>
                <wp:positionH relativeFrom="column">
                  <wp:posOffset>-79375</wp:posOffset>
                </wp:positionH>
                <wp:positionV relativeFrom="paragraph">
                  <wp:posOffset>-1905</wp:posOffset>
                </wp:positionV>
                <wp:extent cx="6163945" cy="0"/>
                <wp:effectExtent l="0" t="0" r="27305" b="19050"/>
                <wp:wrapNone/>
                <wp:docPr id="3" name="Straight Connector 3"/>
                <wp:cNvGraphicFramePr/>
                <a:graphic xmlns:a="http://schemas.openxmlformats.org/drawingml/2006/main">
                  <a:graphicData uri="http://schemas.microsoft.com/office/word/2010/wordprocessingShape">
                    <wps:wsp>
                      <wps:cNvCnPr/>
                      <wps:spPr>
                        <a:xfrm>
                          <a:off x="0" y="0"/>
                          <a:ext cx="616394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1E05240" id="Straight Connecto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5pt,-.15pt" to="479.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" strokecolor="#4a7ebb"/>
            </w:pict>
          </mc:Fallback>
        </mc:AlternateContent>
      </w:r>
      <w:r w:rsidR="00587D57">
        <w:rPr>
          <w:rFonts w:asciiTheme="minorHAnsi" w:eastAsiaTheme="minorHAnsi" w:hAnsiTheme="minorHAnsi" w:cstheme="minorBidi"/>
          <w:b/>
          <w:color w:val="auto"/>
          <w:sz w:val="24"/>
          <w:szCs w:val="24"/>
        </w:rPr>
        <w:t xml:space="preserve">*NOTE:  </w:t>
      </w:r>
      <w:r w:rsidR="00587D57">
        <w:rPr>
          <w:rFonts w:asciiTheme="minorHAnsi" w:eastAsiaTheme="minorHAnsi" w:hAnsiTheme="minorHAnsi" w:cstheme="minorBidi"/>
          <w:color w:val="auto"/>
          <w:sz w:val="24"/>
          <w:szCs w:val="24"/>
        </w:rPr>
        <w:t>This was the continuation of the meeting begun on 10 January which was adjourned to this date to complete unfinished business.  An agenda for this meeting is attached.</w:t>
      </w:r>
    </w:p>
    <w:p w14:paraId="4C84F52B" w14:textId="77777777" w:rsidR="00587D57" w:rsidRDefault="00587D57" w:rsidP="00587D57">
      <w:pPr>
        <w:spacing w:after="0"/>
        <w:rPr>
          <w:rFonts w:asciiTheme="minorHAnsi" w:eastAsiaTheme="minorHAnsi" w:hAnsiTheme="minorHAnsi" w:cstheme="minorBidi"/>
          <w:color w:val="auto"/>
          <w:sz w:val="24"/>
          <w:szCs w:val="24"/>
        </w:rPr>
      </w:pPr>
    </w:p>
    <w:p w14:paraId="48B01DA5" w14:textId="000FF521" w:rsidR="0046019B" w:rsidRPr="00587D57" w:rsidRDefault="00EA2E52" w:rsidP="009644A4">
      <w:pPr>
        <w:spacing w:before="120" w:after="120"/>
        <w:rPr>
          <w:rFonts w:asciiTheme="minorHAnsi" w:eastAsiaTheme="minorHAnsi" w:hAnsiTheme="minorHAnsi" w:cstheme="minorBidi"/>
          <w:color w:val="auto"/>
          <w:sz w:val="24"/>
          <w:szCs w:val="24"/>
        </w:rPr>
      </w:pPr>
      <w:r w:rsidRPr="00587D57">
        <w:rPr>
          <w:rFonts w:asciiTheme="minorHAnsi" w:eastAsiaTheme="minorHAnsi" w:hAnsiTheme="minorHAnsi" w:cstheme="minorBidi"/>
          <w:b/>
          <w:color w:val="auto"/>
          <w:sz w:val="24"/>
          <w:szCs w:val="24"/>
        </w:rPr>
        <w:t>Board Members Present</w:t>
      </w:r>
      <w:r w:rsidRPr="00587D57">
        <w:rPr>
          <w:rFonts w:asciiTheme="minorHAnsi" w:eastAsiaTheme="minorHAnsi" w:hAnsiTheme="minorHAnsi" w:cstheme="minorBidi"/>
          <w:color w:val="auto"/>
          <w:sz w:val="24"/>
          <w:szCs w:val="24"/>
        </w:rPr>
        <w:t xml:space="preserve">: </w:t>
      </w:r>
      <w:r w:rsidR="00587D57">
        <w:rPr>
          <w:rFonts w:asciiTheme="minorHAnsi" w:eastAsiaTheme="minorHAnsi" w:hAnsiTheme="minorHAnsi" w:cstheme="minorBidi"/>
          <w:color w:val="auto"/>
          <w:sz w:val="24"/>
          <w:szCs w:val="24"/>
        </w:rPr>
        <w:t xml:space="preserve"> </w:t>
      </w:r>
      <w:r w:rsidR="0046019B" w:rsidRPr="00587D57">
        <w:rPr>
          <w:rFonts w:asciiTheme="minorHAnsi" w:eastAsiaTheme="minorHAnsi" w:hAnsiTheme="minorHAnsi" w:cstheme="minorBidi"/>
          <w:color w:val="auto"/>
          <w:sz w:val="24"/>
          <w:szCs w:val="24"/>
        </w:rPr>
        <w:t xml:space="preserve">Patti Kern, </w:t>
      </w:r>
      <w:r w:rsidR="00097A32" w:rsidRPr="00587D57">
        <w:rPr>
          <w:rFonts w:asciiTheme="minorHAnsi" w:eastAsiaTheme="minorHAnsi" w:hAnsiTheme="minorHAnsi" w:cstheme="minorBidi"/>
          <w:color w:val="auto"/>
          <w:sz w:val="24"/>
          <w:szCs w:val="24"/>
        </w:rPr>
        <w:t xml:space="preserve">Larry Dunn, </w:t>
      </w:r>
      <w:r w:rsidR="00FC17C3" w:rsidRPr="00587D57">
        <w:rPr>
          <w:rFonts w:asciiTheme="minorHAnsi" w:eastAsiaTheme="minorHAnsi" w:hAnsiTheme="minorHAnsi" w:cstheme="minorBidi"/>
          <w:color w:val="auto"/>
          <w:sz w:val="24"/>
          <w:szCs w:val="24"/>
        </w:rPr>
        <w:t>Terry Jones</w:t>
      </w:r>
      <w:r w:rsidR="00097A32" w:rsidRPr="00587D57">
        <w:rPr>
          <w:rFonts w:asciiTheme="minorHAnsi" w:eastAsiaTheme="minorHAnsi" w:hAnsiTheme="minorHAnsi" w:cstheme="minorBidi"/>
          <w:color w:val="auto"/>
          <w:sz w:val="24"/>
          <w:szCs w:val="24"/>
        </w:rPr>
        <w:t>,</w:t>
      </w:r>
      <w:r w:rsidR="0046019B" w:rsidRPr="00587D57">
        <w:rPr>
          <w:rFonts w:asciiTheme="minorHAnsi" w:eastAsiaTheme="minorHAnsi" w:hAnsiTheme="minorHAnsi" w:cstheme="minorBidi"/>
          <w:color w:val="auto"/>
          <w:sz w:val="24"/>
          <w:szCs w:val="24"/>
        </w:rPr>
        <w:t xml:space="preserve"> </w:t>
      </w:r>
      <w:r w:rsidR="00097A32" w:rsidRPr="00587D57">
        <w:rPr>
          <w:rFonts w:asciiTheme="minorHAnsi" w:eastAsiaTheme="minorHAnsi" w:hAnsiTheme="minorHAnsi" w:cstheme="minorBidi"/>
          <w:color w:val="auto"/>
          <w:sz w:val="24"/>
          <w:szCs w:val="24"/>
        </w:rPr>
        <w:t>Jim</w:t>
      </w:r>
      <w:r w:rsidR="0046019B" w:rsidRPr="00587D57">
        <w:rPr>
          <w:rFonts w:asciiTheme="minorHAnsi" w:eastAsiaTheme="minorHAnsi" w:hAnsiTheme="minorHAnsi" w:cstheme="minorBidi"/>
          <w:color w:val="auto"/>
          <w:sz w:val="24"/>
          <w:szCs w:val="24"/>
        </w:rPr>
        <w:t xml:space="preserve"> Sage</w:t>
      </w:r>
      <w:r w:rsidR="00097A32" w:rsidRPr="00587D57">
        <w:rPr>
          <w:rFonts w:asciiTheme="minorHAnsi" w:eastAsiaTheme="minorHAnsi" w:hAnsiTheme="minorHAnsi" w:cstheme="minorBidi"/>
          <w:color w:val="auto"/>
          <w:sz w:val="24"/>
          <w:szCs w:val="24"/>
        </w:rPr>
        <w:t>, John Allen</w:t>
      </w:r>
    </w:p>
    <w:p w14:paraId="4478ABAB" w14:textId="45EB2149" w:rsidR="00E57B44" w:rsidRDefault="00EA2E52" w:rsidP="009644A4">
      <w:pPr>
        <w:spacing w:before="120" w:after="120"/>
        <w:rPr>
          <w:rFonts w:asciiTheme="minorHAnsi" w:eastAsiaTheme="minorHAnsi" w:hAnsiTheme="minorHAnsi" w:cstheme="minorBidi"/>
          <w:color w:val="auto"/>
          <w:sz w:val="24"/>
          <w:szCs w:val="24"/>
        </w:rPr>
      </w:pPr>
      <w:r w:rsidRPr="00B21304">
        <w:rPr>
          <w:rFonts w:asciiTheme="minorHAnsi" w:eastAsiaTheme="minorHAnsi" w:hAnsiTheme="minorHAnsi" w:cstheme="minorBidi"/>
          <w:b/>
          <w:color w:val="auto"/>
          <w:sz w:val="24"/>
          <w:szCs w:val="24"/>
        </w:rPr>
        <w:t xml:space="preserve">Board Members </w:t>
      </w:r>
      <w:r>
        <w:rPr>
          <w:rFonts w:asciiTheme="minorHAnsi" w:eastAsiaTheme="minorHAnsi" w:hAnsiTheme="minorHAnsi" w:cstheme="minorBidi"/>
          <w:b/>
          <w:color w:val="auto"/>
          <w:sz w:val="24"/>
          <w:szCs w:val="24"/>
        </w:rPr>
        <w:t>Absent</w:t>
      </w:r>
      <w:r w:rsidRPr="00B21304">
        <w:rPr>
          <w:rFonts w:asciiTheme="minorHAnsi" w:eastAsiaTheme="minorHAnsi" w:hAnsiTheme="minorHAnsi" w:cstheme="minorBidi"/>
          <w:color w:val="auto"/>
          <w:sz w:val="24"/>
          <w:szCs w:val="24"/>
        </w:rPr>
        <w:t>:</w:t>
      </w:r>
      <w:r w:rsidR="00063B0C" w:rsidRPr="00063B0C">
        <w:rPr>
          <w:rFonts w:asciiTheme="minorHAnsi" w:eastAsiaTheme="minorHAnsi" w:hAnsiTheme="minorHAnsi" w:cstheme="minorBidi"/>
          <w:color w:val="auto"/>
          <w:sz w:val="24"/>
          <w:szCs w:val="24"/>
        </w:rPr>
        <w:t xml:space="preserve"> </w:t>
      </w:r>
      <w:r w:rsidR="00097A32">
        <w:rPr>
          <w:rFonts w:asciiTheme="minorHAnsi" w:eastAsiaTheme="minorHAnsi" w:hAnsiTheme="minorHAnsi" w:cstheme="minorBidi"/>
          <w:color w:val="auto"/>
          <w:sz w:val="24"/>
          <w:szCs w:val="24"/>
        </w:rPr>
        <w:t>Elaine McPherson, Karen Harry, Keith Wheeler; Don Davis</w:t>
      </w:r>
    </w:p>
    <w:p w14:paraId="1A785A0D" w14:textId="096C4E45" w:rsidR="0046019B" w:rsidRPr="00097A32" w:rsidRDefault="00097A32" w:rsidP="009644A4">
      <w:pPr>
        <w:spacing w:before="120" w:after="120"/>
        <w:rPr>
          <w:rFonts w:asciiTheme="minorHAnsi" w:eastAsiaTheme="minorHAnsi" w:hAnsiTheme="minorHAnsi" w:cstheme="minorBidi"/>
          <w:color w:val="auto"/>
          <w:sz w:val="24"/>
          <w:szCs w:val="24"/>
        </w:rPr>
      </w:pPr>
      <w:r>
        <w:rPr>
          <w:rFonts w:asciiTheme="minorHAnsi" w:eastAsiaTheme="minorHAnsi" w:hAnsiTheme="minorHAnsi" w:cstheme="minorBidi"/>
          <w:b/>
          <w:color w:val="auto"/>
          <w:sz w:val="24"/>
          <w:szCs w:val="24"/>
        </w:rPr>
        <w:t xml:space="preserve">Other </w:t>
      </w:r>
      <w:r w:rsidR="0046019B" w:rsidRPr="0046019B">
        <w:rPr>
          <w:rFonts w:asciiTheme="minorHAnsi" w:eastAsiaTheme="minorHAnsi" w:hAnsiTheme="minorHAnsi" w:cstheme="minorBidi"/>
          <w:b/>
          <w:color w:val="auto"/>
          <w:sz w:val="24"/>
          <w:szCs w:val="24"/>
        </w:rPr>
        <w:t xml:space="preserve">Members Present: </w:t>
      </w:r>
      <w:r>
        <w:rPr>
          <w:rFonts w:asciiTheme="minorHAnsi" w:eastAsiaTheme="minorHAnsi" w:hAnsiTheme="minorHAnsi" w:cstheme="minorBidi"/>
          <w:b/>
          <w:color w:val="auto"/>
          <w:sz w:val="24"/>
          <w:szCs w:val="24"/>
        </w:rPr>
        <w:t xml:space="preserve"> </w:t>
      </w:r>
      <w:r w:rsidRPr="00097A32">
        <w:rPr>
          <w:rFonts w:asciiTheme="minorHAnsi" w:eastAsiaTheme="minorHAnsi" w:hAnsiTheme="minorHAnsi" w:cstheme="minorBidi"/>
          <w:color w:val="auto"/>
          <w:sz w:val="24"/>
          <w:szCs w:val="24"/>
        </w:rPr>
        <w:t>None</w:t>
      </w:r>
    </w:p>
    <w:p w14:paraId="5B6FF186" w14:textId="3C014BD5" w:rsidR="00587D57" w:rsidRDefault="00587D57" w:rsidP="009644A4">
      <w:pPr>
        <w:spacing w:before="120" w:after="120"/>
        <w:rPr>
          <w:rFonts w:asciiTheme="minorHAnsi" w:eastAsiaTheme="minorHAnsi" w:hAnsiTheme="minorHAnsi" w:cstheme="minorBidi"/>
          <w:color w:val="auto"/>
          <w:sz w:val="24"/>
          <w:szCs w:val="24"/>
        </w:rPr>
      </w:pPr>
      <w:r w:rsidRPr="00587D57">
        <w:rPr>
          <w:rFonts w:asciiTheme="minorHAnsi" w:eastAsiaTheme="minorHAnsi" w:hAnsiTheme="minorHAnsi" w:cstheme="minorBidi"/>
          <w:b/>
          <w:color w:val="auto"/>
          <w:sz w:val="24"/>
          <w:szCs w:val="24"/>
        </w:rPr>
        <w:t>Call to Order</w:t>
      </w:r>
      <w:r>
        <w:rPr>
          <w:rFonts w:asciiTheme="minorHAnsi" w:eastAsiaTheme="minorHAnsi" w:hAnsiTheme="minorHAnsi" w:cstheme="minorBidi"/>
          <w:color w:val="auto"/>
          <w:sz w:val="24"/>
          <w:szCs w:val="24"/>
        </w:rPr>
        <w:t>:  The meeting was called to order at 6:15 PM at the Community Room at REI – Boca Park.  It was determined that a quorum was present.</w:t>
      </w:r>
    </w:p>
    <w:p w14:paraId="1D97BA18" w14:textId="4EBFB7FD" w:rsidR="003B230D" w:rsidRDefault="00587D57" w:rsidP="009644A4">
      <w:pPr>
        <w:spacing w:before="120" w:after="120"/>
        <w:rPr>
          <w:rFonts w:asciiTheme="minorHAnsi" w:eastAsiaTheme="minorHAnsi" w:hAnsiTheme="minorHAnsi" w:cstheme="minorBidi"/>
          <w:color w:val="auto"/>
          <w:sz w:val="24"/>
          <w:szCs w:val="24"/>
        </w:rPr>
      </w:pPr>
      <w:r w:rsidRPr="00587D57">
        <w:rPr>
          <w:rFonts w:asciiTheme="minorHAnsi" w:eastAsiaTheme="minorHAnsi" w:hAnsiTheme="minorHAnsi" w:cstheme="minorBidi"/>
          <w:b/>
          <w:color w:val="auto"/>
          <w:sz w:val="24"/>
          <w:szCs w:val="24"/>
        </w:rPr>
        <w:t>Approval of Minutes</w:t>
      </w:r>
      <w:r>
        <w:rPr>
          <w:rFonts w:asciiTheme="minorHAnsi" w:eastAsiaTheme="minorHAnsi" w:hAnsiTheme="minorHAnsi" w:cstheme="minorBidi"/>
          <w:b/>
          <w:color w:val="auto"/>
          <w:sz w:val="24"/>
          <w:szCs w:val="24"/>
        </w:rPr>
        <w:t xml:space="preserve"> and Agenda</w:t>
      </w:r>
      <w:r>
        <w:rPr>
          <w:rFonts w:asciiTheme="minorHAnsi" w:eastAsiaTheme="minorHAnsi" w:hAnsiTheme="minorHAnsi" w:cstheme="minorBidi"/>
          <w:color w:val="auto"/>
          <w:sz w:val="24"/>
          <w:szCs w:val="24"/>
        </w:rPr>
        <w:t>:  As this was the continuation of a previous meeting, minutes of that meeting were not reviewed or approved.  The agenda was approved.</w:t>
      </w:r>
    </w:p>
    <w:p w14:paraId="2C023CE1" w14:textId="45D02813" w:rsidR="00587D57" w:rsidRDefault="00587D57" w:rsidP="009644A4">
      <w:pPr>
        <w:spacing w:before="120" w:after="120"/>
        <w:rPr>
          <w:rFonts w:asciiTheme="minorHAnsi" w:eastAsiaTheme="minorHAnsi" w:hAnsiTheme="minorHAnsi" w:cstheme="minorBidi"/>
          <w:color w:val="auto"/>
          <w:sz w:val="24"/>
          <w:szCs w:val="24"/>
        </w:rPr>
      </w:pPr>
      <w:r w:rsidRPr="00587D57">
        <w:rPr>
          <w:rFonts w:asciiTheme="minorHAnsi" w:eastAsiaTheme="minorHAnsi" w:hAnsiTheme="minorHAnsi" w:cstheme="minorBidi"/>
          <w:b/>
          <w:color w:val="auto"/>
          <w:sz w:val="24"/>
          <w:szCs w:val="24"/>
        </w:rPr>
        <w:t>Reports</w:t>
      </w:r>
      <w:r>
        <w:rPr>
          <w:rFonts w:asciiTheme="minorHAnsi" w:eastAsiaTheme="minorHAnsi" w:hAnsiTheme="minorHAnsi" w:cstheme="minorBidi"/>
          <w:color w:val="auto"/>
          <w:sz w:val="24"/>
          <w:szCs w:val="24"/>
        </w:rPr>
        <w:t>:  There were no new reports, as such, from the officers.</w:t>
      </w:r>
    </w:p>
    <w:p w14:paraId="5D9E44C8" w14:textId="6F10BB98" w:rsidR="00587D57" w:rsidRDefault="00587D57" w:rsidP="009644A4">
      <w:pPr>
        <w:spacing w:before="120" w:after="120"/>
        <w:rPr>
          <w:rFonts w:asciiTheme="minorHAnsi" w:eastAsiaTheme="minorHAnsi" w:hAnsiTheme="minorHAnsi" w:cstheme="minorBidi"/>
          <w:color w:val="auto"/>
          <w:sz w:val="24"/>
          <w:szCs w:val="24"/>
        </w:rPr>
      </w:pPr>
      <w:r w:rsidRPr="00B10F0C">
        <w:rPr>
          <w:rFonts w:asciiTheme="minorHAnsi" w:eastAsiaTheme="minorHAnsi" w:hAnsiTheme="minorHAnsi" w:cstheme="minorBidi"/>
          <w:b/>
          <w:color w:val="auto"/>
          <w:sz w:val="24"/>
          <w:szCs w:val="24"/>
        </w:rPr>
        <w:t>Old Business</w:t>
      </w:r>
      <w:r>
        <w:rPr>
          <w:rFonts w:asciiTheme="minorHAnsi" w:eastAsiaTheme="minorHAnsi" w:hAnsiTheme="minorHAnsi" w:cstheme="minorBidi"/>
          <w:color w:val="auto"/>
          <w:sz w:val="24"/>
          <w:szCs w:val="24"/>
        </w:rPr>
        <w:t xml:space="preserve">:  </w:t>
      </w:r>
    </w:p>
    <w:p w14:paraId="6FF9A2CA" w14:textId="1570F188" w:rsidR="00B10F0C" w:rsidRDefault="00B10F0C" w:rsidP="00B10F0C">
      <w:pPr>
        <w:pStyle w:val="ListParagraph"/>
        <w:numPr>
          <w:ilvl w:val="0"/>
          <w:numId w:val="5"/>
        </w:numPr>
        <w:spacing w:after="120"/>
        <w:ind w:left="360"/>
        <w:rPr>
          <w:rFonts w:asciiTheme="minorHAnsi" w:eastAsiaTheme="minorHAnsi" w:hAnsiTheme="minorHAnsi" w:cstheme="minorBidi"/>
          <w:color w:val="auto"/>
          <w:sz w:val="24"/>
          <w:szCs w:val="24"/>
        </w:rPr>
      </w:pPr>
      <w:r w:rsidRPr="00B10F0C">
        <w:rPr>
          <w:rFonts w:asciiTheme="minorHAnsi" w:eastAsiaTheme="minorHAnsi" w:hAnsiTheme="minorHAnsi" w:cstheme="minorBidi"/>
          <w:color w:val="auto"/>
          <w:sz w:val="24"/>
          <w:szCs w:val="24"/>
          <w:u w:val="single"/>
        </w:rPr>
        <w:t>Bonanza Trail Project / GBI Involvement</w:t>
      </w:r>
      <w:r w:rsidRPr="00B10F0C">
        <w:rPr>
          <w:rFonts w:asciiTheme="minorHAnsi" w:eastAsiaTheme="minorHAnsi" w:hAnsiTheme="minorHAnsi" w:cstheme="minorBidi"/>
          <w:color w:val="auto"/>
          <w:sz w:val="24"/>
          <w:szCs w:val="24"/>
        </w:rPr>
        <w:t xml:space="preserve">.  Terry reported that he’d received a response from Vince LaPlante, Trail and Restoration Operations Coordinator for Great </w:t>
      </w:r>
      <w:r>
        <w:rPr>
          <w:rFonts w:asciiTheme="minorHAnsi" w:eastAsiaTheme="minorHAnsi" w:hAnsiTheme="minorHAnsi" w:cstheme="minorBidi"/>
          <w:color w:val="auto"/>
          <w:sz w:val="24"/>
          <w:szCs w:val="24"/>
        </w:rPr>
        <w:t>B</w:t>
      </w:r>
      <w:r w:rsidRPr="00B10F0C">
        <w:rPr>
          <w:rFonts w:asciiTheme="minorHAnsi" w:eastAsiaTheme="minorHAnsi" w:hAnsiTheme="minorHAnsi" w:cstheme="minorBidi"/>
          <w:color w:val="auto"/>
          <w:sz w:val="24"/>
          <w:szCs w:val="24"/>
        </w:rPr>
        <w:t>asin Institute, saying that GBI’s staff were reviewing our project and would shortly provide a proposal for performing work for us.</w:t>
      </w:r>
    </w:p>
    <w:p w14:paraId="28EE9898" w14:textId="7541FF5C" w:rsidR="00B10F0C" w:rsidRDefault="00B10F0C" w:rsidP="00B10F0C">
      <w:pPr>
        <w:pStyle w:val="ListParagraph"/>
        <w:numPr>
          <w:ilvl w:val="0"/>
          <w:numId w:val="5"/>
        </w:numPr>
        <w:spacing w:after="120"/>
        <w:ind w:left="36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u w:val="single"/>
        </w:rPr>
        <w:t>January General Meeting and Winter BBQ Lunch</w:t>
      </w:r>
      <w:r w:rsidRPr="00B10F0C">
        <w:rPr>
          <w:rFonts w:asciiTheme="minorHAnsi" w:eastAsiaTheme="minorHAnsi" w:hAnsiTheme="minorHAnsi" w:cstheme="minorBidi"/>
          <w:color w:val="auto"/>
          <w:sz w:val="24"/>
          <w:szCs w:val="24"/>
        </w:rPr>
        <w:t>.</w:t>
      </w:r>
      <w:r>
        <w:rPr>
          <w:rFonts w:asciiTheme="minorHAnsi" w:eastAsiaTheme="minorHAnsi" w:hAnsiTheme="minorHAnsi" w:cstheme="minorBidi"/>
          <w:color w:val="auto"/>
          <w:sz w:val="24"/>
          <w:szCs w:val="24"/>
        </w:rPr>
        <w:t xml:space="preserve">  The directors reviewed planning notes prepared by Larry Dunn and reached the following </w:t>
      </w:r>
      <w:r w:rsidR="00F52B4A">
        <w:rPr>
          <w:rFonts w:asciiTheme="minorHAnsi" w:eastAsiaTheme="minorHAnsi" w:hAnsiTheme="minorHAnsi" w:cstheme="minorBidi"/>
          <w:color w:val="auto"/>
          <w:sz w:val="24"/>
          <w:szCs w:val="24"/>
        </w:rPr>
        <w:t xml:space="preserve">main </w:t>
      </w:r>
      <w:r>
        <w:rPr>
          <w:rFonts w:asciiTheme="minorHAnsi" w:eastAsiaTheme="minorHAnsi" w:hAnsiTheme="minorHAnsi" w:cstheme="minorBidi"/>
          <w:color w:val="auto"/>
          <w:sz w:val="24"/>
          <w:szCs w:val="24"/>
        </w:rPr>
        <w:t>conclusions:</w:t>
      </w:r>
    </w:p>
    <w:p w14:paraId="7FEE67FA" w14:textId="6E37CD1D" w:rsidR="00F52B4A" w:rsidRDefault="00B06153" w:rsidP="00F52B4A">
      <w:pPr>
        <w:pStyle w:val="ListParagraph"/>
        <w:numPr>
          <w:ilvl w:val="1"/>
          <w:numId w:val="5"/>
        </w:numPr>
        <w:spacing w:after="1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 xml:space="preserve">The </w:t>
      </w:r>
      <w:r w:rsidRPr="00F52B4A">
        <w:rPr>
          <w:rFonts w:asciiTheme="minorHAnsi" w:eastAsiaTheme="minorHAnsi" w:hAnsiTheme="minorHAnsi" w:cstheme="minorBidi"/>
          <w:color w:val="auto"/>
          <w:sz w:val="24"/>
          <w:szCs w:val="24"/>
        </w:rPr>
        <w:t xml:space="preserve">Winter BBQ Lunch </w:t>
      </w:r>
      <w:r>
        <w:rPr>
          <w:rFonts w:asciiTheme="minorHAnsi" w:eastAsiaTheme="minorHAnsi" w:hAnsiTheme="minorHAnsi" w:cstheme="minorBidi"/>
          <w:color w:val="auto"/>
          <w:sz w:val="24"/>
          <w:szCs w:val="24"/>
        </w:rPr>
        <w:t>event will be held at Cowboy Trail Rides, but t</w:t>
      </w:r>
      <w:r w:rsidR="00F52B4A" w:rsidRPr="00F52B4A">
        <w:rPr>
          <w:rFonts w:asciiTheme="minorHAnsi" w:eastAsiaTheme="minorHAnsi" w:hAnsiTheme="minorHAnsi" w:cstheme="minorBidi"/>
          <w:color w:val="auto"/>
          <w:sz w:val="24"/>
          <w:szCs w:val="24"/>
        </w:rPr>
        <w:t xml:space="preserve">he general membership meeting will be separated from </w:t>
      </w:r>
      <w:r>
        <w:rPr>
          <w:rFonts w:asciiTheme="minorHAnsi" w:eastAsiaTheme="minorHAnsi" w:hAnsiTheme="minorHAnsi" w:cstheme="minorBidi"/>
          <w:color w:val="auto"/>
          <w:sz w:val="24"/>
          <w:szCs w:val="24"/>
        </w:rPr>
        <w:t>l</w:t>
      </w:r>
      <w:r w:rsidR="00F52B4A" w:rsidRPr="00F52B4A">
        <w:rPr>
          <w:rFonts w:asciiTheme="minorHAnsi" w:eastAsiaTheme="minorHAnsi" w:hAnsiTheme="minorHAnsi" w:cstheme="minorBidi"/>
          <w:color w:val="auto"/>
          <w:sz w:val="24"/>
          <w:szCs w:val="24"/>
        </w:rPr>
        <w:t>unch and held on Thursday, 22 March, instead.</w:t>
      </w:r>
    </w:p>
    <w:p w14:paraId="7884A7BF" w14:textId="25DA5C38" w:rsidR="00737F20" w:rsidRDefault="00737F20" w:rsidP="00737F20">
      <w:pPr>
        <w:pStyle w:val="ListParagraph"/>
        <w:numPr>
          <w:ilvl w:val="1"/>
          <w:numId w:val="5"/>
        </w:numPr>
        <w:spacing w:after="1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Terry volunteered to act as chairman for the event and</w:t>
      </w:r>
      <w:r>
        <w:rPr>
          <w:rFonts w:asciiTheme="minorHAnsi" w:eastAsiaTheme="minorHAnsi" w:hAnsiTheme="minorHAnsi" w:cstheme="minorBidi"/>
          <w:color w:val="auto"/>
          <w:sz w:val="24"/>
          <w:szCs w:val="24"/>
        </w:rPr>
        <w:t xml:space="preserve"> to</w:t>
      </w:r>
      <w:r>
        <w:rPr>
          <w:rFonts w:asciiTheme="minorHAnsi" w:eastAsiaTheme="minorHAnsi" w:hAnsiTheme="minorHAnsi" w:cstheme="minorBidi"/>
          <w:color w:val="auto"/>
          <w:sz w:val="24"/>
          <w:szCs w:val="24"/>
        </w:rPr>
        <w:t xml:space="preserve"> coordinate volunteers and activities.</w:t>
      </w:r>
    </w:p>
    <w:p w14:paraId="099EC333" w14:textId="1D1B6FAA" w:rsidR="00F52B4A" w:rsidRDefault="00F52B4A" w:rsidP="00F52B4A">
      <w:pPr>
        <w:pStyle w:val="ListParagraph"/>
        <w:numPr>
          <w:ilvl w:val="1"/>
          <w:numId w:val="5"/>
        </w:numPr>
        <w:spacing w:after="1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The schedule for the BBQ Lunch program was modified to overlap several planned activities.  See the details in the attached event poster.</w:t>
      </w:r>
    </w:p>
    <w:p w14:paraId="676D260E" w14:textId="1F695EF2" w:rsidR="00B06153" w:rsidRDefault="00B06153" w:rsidP="00F52B4A">
      <w:pPr>
        <w:pStyle w:val="ListParagraph"/>
        <w:numPr>
          <w:ilvl w:val="1"/>
          <w:numId w:val="5"/>
        </w:numPr>
        <w:spacing w:after="1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It was re-confirmed that Buck Sage would be contracted to provide the food; that the Chapter will supply paper goods; that Cowboy Trail Rides will provide cleaning supplies.  Members will be asked to BYOB and a des</w:t>
      </w:r>
      <w:r w:rsidR="00737F20">
        <w:rPr>
          <w:rFonts w:asciiTheme="minorHAnsi" w:eastAsiaTheme="minorHAnsi" w:hAnsiTheme="minorHAnsi" w:cstheme="minorBidi"/>
          <w:color w:val="auto"/>
          <w:sz w:val="24"/>
          <w:szCs w:val="24"/>
        </w:rPr>
        <w:t>s</w:t>
      </w:r>
      <w:r>
        <w:rPr>
          <w:rFonts w:asciiTheme="minorHAnsi" w:eastAsiaTheme="minorHAnsi" w:hAnsiTheme="minorHAnsi" w:cstheme="minorBidi"/>
          <w:color w:val="auto"/>
          <w:sz w:val="24"/>
          <w:szCs w:val="24"/>
        </w:rPr>
        <w:t xml:space="preserve">ert to share and will be “volunteered” </w:t>
      </w:r>
      <w:r w:rsidR="00737F20">
        <w:rPr>
          <w:rFonts w:asciiTheme="minorHAnsi" w:eastAsiaTheme="minorHAnsi" w:hAnsiTheme="minorHAnsi" w:cstheme="minorBidi"/>
          <w:color w:val="auto"/>
          <w:sz w:val="24"/>
          <w:szCs w:val="24"/>
        </w:rPr>
        <w:t xml:space="preserve">at the event </w:t>
      </w:r>
      <w:r>
        <w:rPr>
          <w:rFonts w:asciiTheme="minorHAnsi" w:eastAsiaTheme="minorHAnsi" w:hAnsiTheme="minorHAnsi" w:cstheme="minorBidi"/>
          <w:color w:val="auto"/>
          <w:sz w:val="24"/>
          <w:szCs w:val="24"/>
        </w:rPr>
        <w:t>to help set up and clean up the venue.</w:t>
      </w:r>
    </w:p>
    <w:p w14:paraId="1E3331EC" w14:textId="6417A325" w:rsidR="00BD25B1" w:rsidRPr="00F52B4A" w:rsidRDefault="00BD25B1" w:rsidP="00BD25B1">
      <w:pPr>
        <w:pStyle w:val="ListParagraph"/>
        <w:numPr>
          <w:ilvl w:val="1"/>
          <w:numId w:val="5"/>
        </w:numPr>
        <w:spacing w:after="1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The “social hour” preceding the lunch will include ranch games</w:t>
      </w:r>
      <w:r w:rsidR="00737F20">
        <w:rPr>
          <w:rFonts w:asciiTheme="minorHAnsi" w:eastAsiaTheme="minorHAnsi" w:hAnsiTheme="minorHAnsi" w:cstheme="minorBidi"/>
          <w:color w:val="auto"/>
          <w:sz w:val="24"/>
          <w:szCs w:val="24"/>
        </w:rPr>
        <w:t xml:space="preserve">, </w:t>
      </w:r>
      <w:r>
        <w:rPr>
          <w:rFonts w:asciiTheme="minorHAnsi" w:eastAsiaTheme="minorHAnsi" w:hAnsiTheme="minorHAnsi" w:cstheme="minorBidi"/>
          <w:color w:val="auto"/>
          <w:sz w:val="24"/>
          <w:szCs w:val="24"/>
        </w:rPr>
        <w:t xml:space="preserve">a knot tying clinic, </w:t>
      </w:r>
      <w:r w:rsidR="00737F20">
        <w:rPr>
          <w:rFonts w:asciiTheme="minorHAnsi" w:eastAsiaTheme="minorHAnsi" w:hAnsiTheme="minorHAnsi" w:cstheme="minorBidi"/>
          <w:color w:val="auto"/>
          <w:sz w:val="24"/>
          <w:szCs w:val="24"/>
        </w:rPr>
        <w:t xml:space="preserve">and raffle promotion and ticket sales, </w:t>
      </w:r>
      <w:r>
        <w:rPr>
          <w:rFonts w:asciiTheme="minorHAnsi" w:eastAsiaTheme="minorHAnsi" w:hAnsiTheme="minorHAnsi" w:cstheme="minorBidi"/>
          <w:color w:val="auto"/>
          <w:sz w:val="24"/>
          <w:szCs w:val="24"/>
        </w:rPr>
        <w:t>all of which will run concurrently.</w:t>
      </w:r>
    </w:p>
    <w:p w14:paraId="06E417EF" w14:textId="1E971DE4" w:rsidR="00F52B4A" w:rsidRDefault="00F52B4A" w:rsidP="00F52B4A">
      <w:pPr>
        <w:pStyle w:val="ListParagraph"/>
        <w:numPr>
          <w:ilvl w:val="1"/>
          <w:numId w:val="5"/>
        </w:numPr>
        <w:spacing w:after="1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lastRenderedPageBreak/>
        <w:t xml:space="preserve">It was decided that there would be a </w:t>
      </w:r>
      <w:r w:rsidR="00DE62CE">
        <w:rPr>
          <w:rFonts w:asciiTheme="minorHAnsi" w:eastAsiaTheme="minorHAnsi" w:hAnsiTheme="minorHAnsi" w:cstheme="minorBidi"/>
          <w:color w:val="auto"/>
          <w:sz w:val="24"/>
          <w:szCs w:val="24"/>
        </w:rPr>
        <w:t>“</w:t>
      </w:r>
      <w:r w:rsidR="00DE62CE">
        <w:rPr>
          <w:rFonts w:ascii="Arial" w:hAnsi="Arial" w:cs="Arial"/>
          <w:color w:val="222222"/>
          <w:shd w:val="clear" w:color="auto" w:fill="FFFFFF"/>
        </w:rPr>
        <w:t xml:space="preserve">pick-a-prize” </w:t>
      </w:r>
      <w:r>
        <w:rPr>
          <w:rFonts w:asciiTheme="minorHAnsi" w:eastAsiaTheme="minorHAnsi" w:hAnsiTheme="minorHAnsi" w:cstheme="minorBidi"/>
          <w:color w:val="auto"/>
          <w:sz w:val="24"/>
          <w:szCs w:val="24"/>
        </w:rPr>
        <w:t xml:space="preserve">raffle, but no auction.  The raffle </w:t>
      </w:r>
      <w:r w:rsidR="00DE62CE">
        <w:rPr>
          <w:rFonts w:asciiTheme="minorHAnsi" w:eastAsiaTheme="minorHAnsi" w:hAnsiTheme="minorHAnsi" w:cstheme="minorBidi"/>
          <w:color w:val="auto"/>
          <w:sz w:val="24"/>
          <w:szCs w:val="24"/>
        </w:rPr>
        <w:t xml:space="preserve">tickets will be sold “five for $10” (recognizing the typical value of raffle items as in the range of $10 to %50+) and there will also be a </w:t>
      </w:r>
      <w:r w:rsidR="00B06153">
        <w:rPr>
          <w:rFonts w:asciiTheme="minorHAnsi" w:eastAsiaTheme="minorHAnsi" w:hAnsiTheme="minorHAnsi" w:cstheme="minorBidi"/>
          <w:color w:val="auto"/>
          <w:sz w:val="24"/>
          <w:szCs w:val="24"/>
        </w:rPr>
        <w:t>“</w:t>
      </w:r>
      <w:r w:rsidR="00DE62CE">
        <w:rPr>
          <w:rFonts w:asciiTheme="minorHAnsi" w:eastAsiaTheme="minorHAnsi" w:hAnsiTheme="minorHAnsi" w:cstheme="minorBidi"/>
          <w:color w:val="auto"/>
          <w:sz w:val="24"/>
          <w:szCs w:val="24"/>
        </w:rPr>
        <w:t xml:space="preserve">door prize” raffle at with one </w:t>
      </w:r>
      <w:r w:rsidR="00B06153">
        <w:rPr>
          <w:rFonts w:asciiTheme="minorHAnsi" w:eastAsiaTheme="minorHAnsi" w:hAnsiTheme="minorHAnsi" w:cstheme="minorBidi"/>
          <w:color w:val="auto"/>
          <w:sz w:val="24"/>
          <w:szCs w:val="24"/>
        </w:rPr>
        <w:t xml:space="preserve">free </w:t>
      </w:r>
      <w:r w:rsidR="00DE62CE">
        <w:rPr>
          <w:rFonts w:asciiTheme="minorHAnsi" w:eastAsiaTheme="minorHAnsi" w:hAnsiTheme="minorHAnsi" w:cstheme="minorBidi"/>
          <w:color w:val="auto"/>
          <w:sz w:val="24"/>
          <w:szCs w:val="24"/>
        </w:rPr>
        <w:t>ticket per attendee.</w:t>
      </w:r>
      <w:r w:rsidR="00BD25B1">
        <w:rPr>
          <w:rFonts w:asciiTheme="minorHAnsi" w:eastAsiaTheme="minorHAnsi" w:hAnsiTheme="minorHAnsi" w:cstheme="minorBidi"/>
          <w:color w:val="auto"/>
          <w:sz w:val="24"/>
          <w:szCs w:val="24"/>
        </w:rPr>
        <w:t xml:space="preserve">  The raffle winners will be announced during lunch.</w:t>
      </w:r>
    </w:p>
    <w:p w14:paraId="5B4323FC" w14:textId="016A354A" w:rsidR="004D46B1" w:rsidRDefault="004D46B1" w:rsidP="00BD25B1">
      <w:pPr>
        <w:pStyle w:val="ListParagraph"/>
        <w:numPr>
          <w:ilvl w:val="0"/>
          <w:numId w:val="5"/>
        </w:numPr>
        <w:spacing w:after="1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u w:val="single"/>
        </w:rPr>
        <w:t>2017 Volunteer Hours Reports</w:t>
      </w:r>
      <w:r w:rsidRPr="004D46B1">
        <w:rPr>
          <w:rFonts w:asciiTheme="minorHAnsi" w:eastAsiaTheme="minorHAnsi" w:hAnsiTheme="minorHAnsi" w:cstheme="minorBidi"/>
          <w:color w:val="auto"/>
          <w:sz w:val="24"/>
          <w:szCs w:val="24"/>
        </w:rPr>
        <w:t>.</w:t>
      </w:r>
      <w:r>
        <w:rPr>
          <w:rFonts w:asciiTheme="minorHAnsi" w:eastAsiaTheme="minorHAnsi" w:hAnsiTheme="minorHAnsi" w:cstheme="minorBidi"/>
          <w:color w:val="auto"/>
          <w:sz w:val="24"/>
          <w:szCs w:val="24"/>
        </w:rPr>
        <w:t xml:space="preserve">  It was noted that forms had been distributed </w:t>
      </w:r>
      <w:r w:rsidR="00737F20">
        <w:rPr>
          <w:rFonts w:asciiTheme="minorHAnsi" w:eastAsiaTheme="minorHAnsi" w:hAnsiTheme="minorHAnsi" w:cstheme="minorBidi"/>
          <w:color w:val="auto"/>
          <w:sz w:val="24"/>
          <w:szCs w:val="24"/>
        </w:rPr>
        <w:t xml:space="preserve">to members </w:t>
      </w:r>
      <w:r>
        <w:rPr>
          <w:rFonts w:asciiTheme="minorHAnsi" w:eastAsiaTheme="minorHAnsi" w:hAnsiTheme="minorHAnsi" w:cstheme="minorBidi"/>
          <w:color w:val="auto"/>
          <w:sz w:val="24"/>
          <w:szCs w:val="24"/>
        </w:rPr>
        <w:t xml:space="preserve">and that Elaine needed to encourage submission by </w:t>
      </w:r>
      <w:r w:rsidR="00737F20">
        <w:rPr>
          <w:rFonts w:asciiTheme="minorHAnsi" w:eastAsiaTheme="minorHAnsi" w:hAnsiTheme="minorHAnsi" w:cstheme="minorBidi"/>
          <w:color w:val="auto"/>
          <w:sz w:val="24"/>
          <w:szCs w:val="24"/>
        </w:rPr>
        <w:t>volunteers</w:t>
      </w:r>
      <w:r>
        <w:rPr>
          <w:rFonts w:asciiTheme="minorHAnsi" w:eastAsiaTheme="minorHAnsi" w:hAnsiTheme="minorHAnsi" w:cstheme="minorBidi"/>
          <w:color w:val="auto"/>
          <w:sz w:val="24"/>
          <w:szCs w:val="24"/>
        </w:rPr>
        <w:t xml:space="preserve"> of all reports ASAP in order for them to be ready to submit to BCHNV and BCHA in February.</w:t>
      </w:r>
    </w:p>
    <w:p w14:paraId="5399F4EF" w14:textId="4D1B965E" w:rsidR="004D46B1" w:rsidRDefault="004D46B1" w:rsidP="00BD25B1">
      <w:pPr>
        <w:pStyle w:val="ListParagraph"/>
        <w:numPr>
          <w:ilvl w:val="0"/>
          <w:numId w:val="5"/>
        </w:numPr>
        <w:spacing w:after="1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u w:val="single"/>
        </w:rPr>
        <w:t>Logo Items</w:t>
      </w:r>
      <w:r w:rsidRPr="004D46B1">
        <w:rPr>
          <w:rFonts w:asciiTheme="minorHAnsi" w:eastAsiaTheme="minorHAnsi" w:hAnsiTheme="minorHAnsi" w:cstheme="minorBidi"/>
          <w:color w:val="auto"/>
          <w:sz w:val="24"/>
          <w:szCs w:val="24"/>
        </w:rPr>
        <w:t>.</w:t>
      </w:r>
      <w:r>
        <w:rPr>
          <w:rFonts w:asciiTheme="minorHAnsi" w:eastAsiaTheme="minorHAnsi" w:hAnsiTheme="minorHAnsi" w:cstheme="minorBidi"/>
          <w:color w:val="auto"/>
          <w:sz w:val="24"/>
          <w:szCs w:val="24"/>
        </w:rPr>
        <w:t xml:space="preserve">  There was brief discussion but no action taken on procurement of additional items for sale to members.</w:t>
      </w:r>
    </w:p>
    <w:p w14:paraId="366481FF" w14:textId="151D8FCC" w:rsidR="004D46B1" w:rsidRDefault="004D46B1" w:rsidP="00BD25B1">
      <w:pPr>
        <w:pStyle w:val="ListParagraph"/>
        <w:numPr>
          <w:ilvl w:val="0"/>
          <w:numId w:val="5"/>
        </w:numPr>
        <w:spacing w:after="120"/>
        <w:rPr>
          <w:rFonts w:asciiTheme="minorHAnsi" w:eastAsiaTheme="minorHAnsi" w:hAnsiTheme="minorHAnsi" w:cstheme="minorBidi"/>
          <w:color w:val="auto"/>
          <w:sz w:val="24"/>
          <w:szCs w:val="24"/>
        </w:rPr>
      </w:pPr>
      <w:r w:rsidRPr="004D46B1">
        <w:rPr>
          <w:rFonts w:asciiTheme="minorHAnsi" w:eastAsiaTheme="minorHAnsi" w:hAnsiTheme="minorHAnsi" w:cstheme="minorBidi"/>
          <w:color w:val="auto"/>
          <w:sz w:val="24"/>
          <w:szCs w:val="24"/>
          <w:u w:val="single"/>
        </w:rPr>
        <w:t>2017-2018 Mt. Charleston License Plate Foundation Grant</w:t>
      </w:r>
      <w:r w:rsidRPr="004D46B1">
        <w:rPr>
          <w:rFonts w:asciiTheme="minorHAnsi" w:eastAsiaTheme="minorHAnsi" w:hAnsiTheme="minorHAnsi" w:cstheme="minorBidi"/>
          <w:color w:val="auto"/>
          <w:sz w:val="24"/>
          <w:szCs w:val="24"/>
        </w:rPr>
        <w:t xml:space="preserve">.  </w:t>
      </w:r>
      <w:r>
        <w:rPr>
          <w:rFonts w:asciiTheme="minorHAnsi" w:eastAsiaTheme="minorHAnsi" w:hAnsiTheme="minorHAnsi" w:cstheme="minorBidi"/>
          <w:color w:val="auto"/>
          <w:sz w:val="24"/>
          <w:szCs w:val="24"/>
        </w:rPr>
        <w:t>Discussion deferred.</w:t>
      </w:r>
    </w:p>
    <w:p w14:paraId="2A2231B2" w14:textId="13438420" w:rsidR="004D46B1" w:rsidRDefault="000A6956" w:rsidP="000A6956">
      <w:pPr>
        <w:spacing w:after="120"/>
        <w:rPr>
          <w:rFonts w:asciiTheme="minorHAnsi" w:eastAsiaTheme="minorHAnsi" w:hAnsiTheme="minorHAnsi" w:cstheme="minorBidi"/>
          <w:color w:val="auto"/>
          <w:sz w:val="24"/>
          <w:szCs w:val="24"/>
        </w:rPr>
      </w:pPr>
      <w:r w:rsidRPr="000A6956">
        <w:rPr>
          <w:rFonts w:asciiTheme="minorHAnsi" w:eastAsiaTheme="minorHAnsi" w:hAnsiTheme="minorHAnsi" w:cstheme="minorBidi"/>
          <w:b/>
          <w:color w:val="auto"/>
          <w:sz w:val="24"/>
          <w:szCs w:val="24"/>
        </w:rPr>
        <w:t>New Business</w:t>
      </w:r>
      <w:r>
        <w:rPr>
          <w:rFonts w:asciiTheme="minorHAnsi" w:eastAsiaTheme="minorHAnsi" w:hAnsiTheme="minorHAnsi" w:cstheme="minorBidi"/>
          <w:color w:val="auto"/>
          <w:sz w:val="24"/>
          <w:szCs w:val="24"/>
        </w:rPr>
        <w:t>:</w:t>
      </w:r>
    </w:p>
    <w:p w14:paraId="22B16EDF" w14:textId="77777777" w:rsidR="000A6956" w:rsidRPr="005F14F1" w:rsidRDefault="000A6956" w:rsidP="005F14F1">
      <w:pPr>
        <w:pStyle w:val="ListParagraph"/>
        <w:numPr>
          <w:ilvl w:val="0"/>
          <w:numId w:val="8"/>
        </w:numPr>
        <w:spacing w:after="120"/>
        <w:rPr>
          <w:rFonts w:asciiTheme="minorHAnsi" w:eastAsiaTheme="minorHAnsi" w:hAnsiTheme="minorHAnsi" w:cstheme="minorBidi"/>
          <w:color w:val="auto"/>
          <w:sz w:val="24"/>
          <w:szCs w:val="24"/>
        </w:rPr>
      </w:pPr>
      <w:r w:rsidRPr="005F14F1">
        <w:rPr>
          <w:rFonts w:asciiTheme="minorHAnsi" w:eastAsiaTheme="minorHAnsi" w:hAnsiTheme="minorHAnsi" w:cstheme="minorBidi"/>
          <w:color w:val="auto"/>
          <w:sz w:val="24"/>
          <w:szCs w:val="24"/>
          <w:u w:val="single"/>
        </w:rPr>
        <w:t>WHIN Pipeline Project</w:t>
      </w:r>
      <w:r w:rsidRPr="005F14F1">
        <w:rPr>
          <w:rFonts w:asciiTheme="minorHAnsi" w:eastAsiaTheme="minorHAnsi" w:hAnsiTheme="minorHAnsi" w:cstheme="minorBidi"/>
          <w:color w:val="auto"/>
          <w:sz w:val="24"/>
          <w:szCs w:val="24"/>
        </w:rPr>
        <w:t>.  Jim reported that we were still awaiting input from Wildlife Habitat Improvement of Nevada representatives.  Discussion was, therefore, deferred.</w:t>
      </w:r>
    </w:p>
    <w:p w14:paraId="1090A3BC" w14:textId="77777777" w:rsidR="005F14F1" w:rsidRPr="005F14F1" w:rsidRDefault="000A6956" w:rsidP="005F14F1">
      <w:pPr>
        <w:pStyle w:val="ListParagraph"/>
        <w:numPr>
          <w:ilvl w:val="0"/>
          <w:numId w:val="8"/>
        </w:numPr>
        <w:spacing w:after="120"/>
        <w:rPr>
          <w:rFonts w:asciiTheme="minorHAnsi" w:eastAsiaTheme="minorHAnsi" w:hAnsiTheme="minorHAnsi" w:cstheme="minorBidi"/>
          <w:color w:val="auto"/>
          <w:sz w:val="24"/>
          <w:szCs w:val="24"/>
        </w:rPr>
      </w:pPr>
      <w:r w:rsidRPr="005F14F1">
        <w:rPr>
          <w:rFonts w:asciiTheme="minorHAnsi" w:eastAsiaTheme="minorHAnsi" w:hAnsiTheme="minorHAnsi" w:cstheme="minorBidi"/>
          <w:color w:val="auto"/>
          <w:sz w:val="24"/>
          <w:szCs w:val="24"/>
          <w:u w:val="single"/>
        </w:rPr>
        <w:t>2018 Event Schedule</w:t>
      </w:r>
      <w:r w:rsidRPr="005F14F1">
        <w:rPr>
          <w:rFonts w:asciiTheme="minorHAnsi" w:eastAsiaTheme="minorHAnsi" w:hAnsiTheme="minorHAnsi" w:cstheme="minorBidi"/>
          <w:color w:val="auto"/>
          <w:sz w:val="24"/>
          <w:szCs w:val="24"/>
        </w:rPr>
        <w:t>.  The board reviewed, updated, and supplemented an event schedule drafted by Larry Dunn and Terry agreed to post “firm date” events and other major events on the website.  Elaine will be asked to do the same on Facebook.  A working draft of the schedule – subject to further update and revision – is attached.</w:t>
      </w:r>
    </w:p>
    <w:p w14:paraId="2E98ABD0" w14:textId="181CB195" w:rsidR="005F14F1" w:rsidRDefault="005F14F1" w:rsidP="005F14F1">
      <w:pPr>
        <w:pStyle w:val="ListParagraph"/>
        <w:numPr>
          <w:ilvl w:val="0"/>
          <w:numId w:val="8"/>
        </w:numPr>
        <w:spacing w:after="120"/>
        <w:rPr>
          <w:rFonts w:asciiTheme="minorHAnsi" w:eastAsiaTheme="minorHAnsi" w:hAnsiTheme="minorHAnsi" w:cstheme="minorBidi"/>
          <w:color w:val="auto"/>
          <w:sz w:val="24"/>
          <w:szCs w:val="24"/>
        </w:rPr>
      </w:pPr>
      <w:r w:rsidRPr="005F14F1">
        <w:rPr>
          <w:rFonts w:asciiTheme="minorHAnsi" w:eastAsiaTheme="minorHAnsi" w:hAnsiTheme="minorHAnsi" w:cstheme="minorBidi"/>
          <w:color w:val="auto"/>
          <w:sz w:val="24"/>
          <w:szCs w:val="24"/>
          <w:u w:val="single"/>
        </w:rPr>
        <w:t>Director Assignments</w:t>
      </w:r>
      <w:r w:rsidRPr="005F14F1">
        <w:rPr>
          <w:rFonts w:asciiTheme="minorHAnsi" w:eastAsiaTheme="minorHAnsi" w:hAnsiTheme="minorHAnsi" w:cstheme="minorBidi"/>
          <w:sz w:val="24"/>
          <w:szCs w:val="24"/>
        </w:rPr>
        <w:t xml:space="preserve">.  </w:t>
      </w:r>
      <w:r w:rsidRPr="005F14F1">
        <w:rPr>
          <w:rFonts w:asciiTheme="minorHAnsi" w:eastAsiaTheme="minorHAnsi" w:hAnsiTheme="minorHAnsi" w:cstheme="minorBidi"/>
          <w:color w:val="auto"/>
          <w:sz w:val="24"/>
          <w:szCs w:val="24"/>
        </w:rPr>
        <w:t>Discussion deferred.</w:t>
      </w:r>
    </w:p>
    <w:p w14:paraId="1FD55F3F" w14:textId="2E64BE74" w:rsidR="00737F20" w:rsidRDefault="005E25A1" w:rsidP="005F14F1">
      <w:pPr>
        <w:pStyle w:val="ListParagraph"/>
        <w:numPr>
          <w:ilvl w:val="0"/>
          <w:numId w:val="8"/>
        </w:numPr>
        <w:spacing w:after="1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u w:val="single"/>
        </w:rPr>
        <w:t>BCHA Grants.</w:t>
      </w:r>
      <w:r>
        <w:rPr>
          <w:rFonts w:asciiTheme="minorHAnsi" w:eastAsiaTheme="minorHAnsi" w:hAnsiTheme="minorHAnsi" w:cstheme="minorBidi"/>
          <w:color w:val="auto"/>
          <w:sz w:val="24"/>
          <w:szCs w:val="24"/>
        </w:rPr>
        <w:t xml:space="preserve">  It was agreed that the Chapter should proceed to apply for a $1,000 grant…to be used, probably, to fund the Blue Tree Trail</w:t>
      </w:r>
      <w:r w:rsidR="00426C37">
        <w:rPr>
          <w:rFonts w:asciiTheme="minorHAnsi" w:eastAsiaTheme="minorHAnsi" w:hAnsiTheme="minorHAnsi" w:cstheme="minorBidi"/>
          <w:color w:val="auto"/>
          <w:sz w:val="24"/>
          <w:szCs w:val="24"/>
        </w:rPr>
        <w:t xml:space="preserve"> System</w:t>
      </w:r>
      <w:r>
        <w:rPr>
          <w:rFonts w:asciiTheme="minorHAnsi" w:eastAsiaTheme="minorHAnsi" w:hAnsiTheme="minorHAnsi" w:cstheme="minorBidi"/>
          <w:color w:val="auto"/>
          <w:sz w:val="24"/>
          <w:szCs w:val="24"/>
        </w:rPr>
        <w:t xml:space="preserve"> signage </w:t>
      </w:r>
      <w:r w:rsidR="00426C37">
        <w:rPr>
          <w:rFonts w:asciiTheme="minorHAnsi" w:eastAsiaTheme="minorHAnsi" w:hAnsiTheme="minorHAnsi" w:cstheme="minorBidi"/>
          <w:color w:val="auto"/>
          <w:sz w:val="24"/>
          <w:szCs w:val="24"/>
        </w:rPr>
        <w:t>initiative</w:t>
      </w:r>
      <w:r>
        <w:rPr>
          <w:rFonts w:asciiTheme="minorHAnsi" w:eastAsiaTheme="minorHAnsi" w:hAnsiTheme="minorHAnsi" w:cstheme="minorBidi"/>
          <w:color w:val="auto"/>
          <w:sz w:val="24"/>
          <w:szCs w:val="24"/>
        </w:rPr>
        <w:t>.</w:t>
      </w:r>
      <w:r w:rsidR="00426C37">
        <w:rPr>
          <w:rFonts w:asciiTheme="minorHAnsi" w:eastAsiaTheme="minorHAnsi" w:hAnsiTheme="minorHAnsi" w:cstheme="minorBidi"/>
          <w:color w:val="auto"/>
          <w:sz w:val="24"/>
          <w:szCs w:val="24"/>
        </w:rPr>
        <w:t xml:space="preserve">  Terry will discuss responsibilities with Elaine.</w:t>
      </w:r>
    </w:p>
    <w:p w14:paraId="26B600AC" w14:textId="69583D3C" w:rsidR="009644A4" w:rsidRDefault="009644A4" w:rsidP="009644A4">
      <w:pPr>
        <w:spacing w:after="120"/>
        <w:rPr>
          <w:rFonts w:asciiTheme="minorHAnsi" w:eastAsiaTheme="minorHAnsi" w:hAnsiTheme="minorHAnsi" w:cstheme="minorBidi"/>
          <w:sz w:val="24"/>
          <w:szCs w:val="24"/>
        </w:rPr>
      </w:pPr>
      <w:r w:rsidRPr="009644A4">
        <w:rPr>
          <w:rFonts w:asciiTheme="minorHAnsi" w:eastAsiaTheme="minorHAnsi" w:hAnsiTheme="minorHAnsi" w:cstheme="minorBidi"/>
          <w:b/>
          <w:sz w:val="24"/>
          <w:szCs w:val="24"/>
        </w:rPr>
        <w:t>Next Meeting</w:t>
      </w:r>
      <w:r>
        <w:rPr>
          <w:rFonts w:asciiTheme="minorHAnsi" w:eastAsiaTheme="minorHAnsi" w:hAnsiTheme="minorHAnsi" w:cstheme="minorBidi"/>
          <w:sz w:val="24"/>
          <w:szCs w:val="24"/>
        </w:rPr>
        <w:t xml:space="preserve">:  The board elected to defer setting a date for the next board meeting in order to </w:t>
      </w:r>
      <w:r w:rsidR="00474C1F">
        <w:rPr>
          <w:rFonts w:asciiTheme="minorHAnsi" w:eastAsiaTheme="minorHAnsi" w:hAnsiTheme="minorHAnsi" w:cstheme="minorBidi"/>
          <w:sz w:val="24"/>
          <w:szCs w:val="24"/>
        </w:rPr>
        <w:t>maintain</w:t>
      </w:r>
      <w:r>
        <w:rPr>
          <w:rFonts w:asciiTheme="minorHAnsi" w:eastAsiaTheme="minorHAnsi" w:hAnsiTheme="minorHAnsi" w:cstheme="minorBidi"/>
          <w:sz w:val="24"/>
          <w:szCs w:val="24"/>
        </w:rPr>
        <w:t xml:space="preserve"> flexibility in dealing with outstanding agenda items.  The President will call the next meeting when she seem</w:t>
      </w:r>
      <w:r w:rsidR="00474C1F">
        <w:rPr>
          <w:rFonts w:asciiTheme="minorHAnsi" w:eastAsiaTheme="minorHAnsi" w:hAnsiTheme="minorHAnsi" w:cstheme="minorBidi"/>
          <w:sz w:val="24"/>
          <w:szCs w:val="24"/>
        </w:rPr>
        <w:t>s</w:t>
      </w:r>
      <w:r>
        <w:rPr>
          <w:rFonts w:asciiTheme="minorHAnsi" w:eastAsiaTheme="minorHAnsi" w:hAnsiTheme="minorHAnsi" w:cstheme="minorBidi"/>
          <w:sz w:val="24"/>
          <w:szCs w:val="24"/>
        </w:rPr>
        <w:t xml:space="preserve"> it appropriate.</w:t>
      </w:r>
    </w:p>
    <w:p w14:paraId="658876CF" w14:textId="45E9AF9C" w:rsidR="009644A4" w:rsidRDefault="009644A4" w:rsidP="009644A4">
      <w:pPr>
        <w:spacing w:after="120"/>
        <w:rPr>
          <w:rFonts w:asciiTheme="minorHAnsi" w:eastAsiaTheme="minorHAnsi" w:hAnsiTheme="minorHAnsi" w:cstheme="minorBidi"/>
          <w:color w:val="auto"/>
          <w:sz w:val="24"/>
          <w:szCs w:val="24"/>
        </w:rPr>
      </w:pPr>
      <w:r w:rsidRPr="009644A4">
        <w:rPr>
          <w:rFonts w:asciiTheme="minorHAnsi" w:eastAsiaTheme="minorHAnsi" w:hAnsiTheme="minorHAnsi" w:cstheme="minorBidi"/>
          <w:b/>
          <w:color w:val="auto"/>
          <w:sz w:val="24"/>
          <w:szCs w:val="24"/>
        </w:rPr>
        <w:t>Adjournment</w:t>
      </w:r>
      <w:r>
        <w:rPr>
          <w:rFonts w:asciiTheme="minorHAnsi" w:eastAsiaTheme="minorHAnsi" w:hAnsiTheme="minorHAnsi" w:cstheme="minorBidi"/>
          <w:color w:val="auto"/>
          <w:sz w:val="24"/>
          <w:szCs w:val="24"/>
        </w:rPr>
        <w:t>:  The meeting was adjourned by unanimous consent at 8:20 PM.</w:t>
      </w:r>
    </w:p>
    <w:p w14:paraId="5119F6B3" w14:textId="77777777" w:rsidR="0074553A" w:rsidRDefault="0074553A" w:rsidP="0074553A">
      <w:pPr>
        <w:spacing w:after="0" w:line="240" w:lineRule="auto"/>
        <w:rPr>
          <w:rFonts w:asciiTheme="minorHAnsi" w:eastAsiaTheme="minorHAnsi" w:hAnsiTheme="minorHAnsi" w:cstheme="minorBidi"/>
          <w:color w:val="auto"/>
          <w:sz w:val="24"/>
          <w:szCs w:val="24"/>
        </w:rPr>
      </w:pPr>
    </w:p>
    <w:p w14:paraId="46A766D2" w14:textId="3352A97C" w:rsidR="009644A4" w:rsidRDefault="00737F20" w:rsidP="0074553A">
      <w:pPr>
        <w:spacing w:after="0" w:line="240" w:lineRule="auto"/>
        <w:rPr>
          <w:rFonts w:asciiTheme="minorHAnsi" w:eastAsiaTheme="minorHAnsi" w:hAnsiTheme="minorHAnsi" w:cstheme="minorBidi"/>
          <w:color w:val="auto"/>
          <w:sz w:val="24"/>
          <w:szCs w:val="24"/>
        </w:rPr>
      </w:pPr>
      <w:r w:rsidRPr="0074553A">
        <w:rPr>
          <w:rFonts w:asciiTheme="minorHAnsi" w:eastAsiaTheme="minorHAnsi" w:hAnsiTheme="minorHAnsi" w:cstheme="minorBidi"/>
          <w:b/>
          <w:color w:val="auto"/>
          <w:sz w:val="24"/>
          <w:szCs w:val="24"/>
        </w:rPr>
        <w:t>A</w:t>
      </w:r>
      <w:r w:rsidR="0074553A" w:rsidRPr="0074553A">
        <w:rPr>
          <w:rFonts w:asciiTheme="minorHAnsi" w:eastAsiaTheme="minorHAnsi" w:hAnsiTheme="minorHAnsi" w:cstheme="minorBidi"/>
          <w:b/>
          <w:color w:val="auto"/>
          <w:sz w:val="24"/>
          <w:szCs w:val="24"/>
        </w:rPr>
        <w:t>ttachments</w:t>
      </w:r>
      <w:r w:rsidR="0074553A">
        <w:rPr>
          <w:rFonts w:asciiTheme="minorHAnsi" w:eastAsiaTheme="minorHAnsi" w:hAnsiTheme="minorHAnsi" w:cstheme="minorBidi"/>
          <w:b/>
          <w:color w:val="auto"/>
          <w:sz w:val="24"/>
          <w:szCs w:val="24"/>
        </w:rPr>
        <w:t>:</w:t>
      </w:r>
    </w:p>
    <w:p w14:paraId="5BA4FE74" w14:textId="79E74150" w:rsidR="00737F20" w:rsidRDefault="00737F20" w:rsidP="0074553A">
      <w:pPr>
        <w:pStyle w:val="ListParagraph"/>
        <w:numPr>
          <w:ilvl w:val="0"/>
          <w:numId w:val="9"/>
        </w:numPr>
        <w:spacing w:after="0" w:line="240" w:lineRule="auto"/>
        <w:contextualSpacing w:val="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 xml:space="preserve"> Winter BBQ Lunch poster</w:t>
      </w:r>
    </w:p>
    <w:p w14:paraId="37C18942" w14:textId="6988D6EE" w:rsidR="00737F20" w:rsidRPr="00737F20" w:rsidRDefault="005E25A1" w:rsidP="0074553A">
      <w:pPr>
        <w:pStyle w:val="ListParagraph"/>
        <w:numPr>
          <w:ilvl w:val="0"/>
          <w:numId w:val="9"/>
        </w:numPr>
        <w:spacing w:after="0" w:line="240" w:lineRule="auto"/>
        <w:contextualSpacing w:val="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2018 Event Schedule (working copy)</w:t>
      </w:r>
    </w:p>
    <w:p w14:paraId="556DBCA4" w14:textId="6147338F" w:rsidR="0074553A" w:rsidRDefault="0074553A" w:rsidP="0074553A">
      <w:pPr>
        <w:spacing w:before="120" w:after="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Prepared by :  Larry Dunn</w:t>
      </w:r>
    </w:p>
    <w:p w14:paraId="60E9A92A" w14:textId="172DDD01" w:rsidR="0074553A" w:rsidRDefault="009644A4" w:rsidP="009644A4">
      <w:pPr>
        <w:spacing w:after="1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[end]</w:t>
      </w:r>
    </w:p>
    <w:p w14:paraId="5F335D26" w14:textId="2FC175F9" w:rsidR="0074553A" w:rsidRDefault="00540C2E">
      <w:pPr>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object w:dxaOrig="9180" w:dyaOrig="11880" w14:anchorId="34EE0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9pt;height:594pt" o:ole="">
            <v:imagedata r:id="rId7" o:title=""/>
          </v:shape>
          <o:OLEObject Type="Embed" ProgID="AcroExch.Document.DC" ShapeID="_x0000_i1032" DrawAspect="Content" ObjectID="_1577804362" r:id="rId8"/>
        </w:object>
      </w:r>
      <w:bookmarkStart w:id="0" w:name="_GoBack"/>
      <w:bookmarkEnd w:id="0"/>
    </w:p>
    <w:sectPr w:rsidR="0074553A" w:rsidSect="00121E4F">
      <w:headerReference w:type="default" r:id="rId9"/>
      <w:footerReference w:type="default" r:id="rId10"/>
      <w:headerReference w:type="first" r:id="rId11"/>
      <w:pgSz w:w="12240" w:h="15840"/>
      <w:pgMar w:top="2070" w:right="1440" w:bottom="1440" w:left="1440" w:header="9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8DB76" w14:textId="77777777" w:rsidR="009B098D" w:rsidRDefault="009B098D">
      <w:pPr>
        <w:spacing w:after="0" w:line="240" w:lineRule="auto"/>
      </w:pPr>
      <w:r>
        <w:separator/>
      </w:r>
    </w:p>
  </w:endnote>
  <w:endnote w:type="continuationSeparator" w:id="0">
    <w:p w14:paraId="2AD6D145" w14:textId="77777777" w:rsidR="009B098D" w:rsidRDefault="009B0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93219"/>
      <w:docPartObj>
        <w:docPartGallery w:val="Page Numbers (Bottom of Page)"/>
        <w:docPartUnique/>
      </w:docPartObj>
    </w:sdtPr>
    <w:sdtEndPr>
      <w:rPr>
        <w:noProof/>
      </w:rPr>
    </w:sdtEndPr>
    <w:sdtContent>
      <w:p w14:paraId="5679CC87" w14:textId="33314ECC" w:rsidR="009644A4" w:rsidRDefault="009644A4">
        <w:pPr>
          <w:pStyle w:val="Footer"/>
          <w:jc w:val="center"/>
        </w:pPr>
        <w:r>
          <w:fldChar w:fldCharType="begin"/>
        </w:r>
        <w:r>
          <w:instrText xml:space="preserve"> PAGE   \* MERGEFORMAT </w:instrText>
        </w:r>
        <w:r>
          <w:fldChar w:fldCharType="separate"/>
        </w:r>
        <w:r w:rsidR="00121E4F">
          <w:rPr>
            <w:noProof/>
          </w:rPr>
          <w:t>2</w:t>
        </w:r>
        <w:r>
          <w:rPr>
            <w:noProof/>
          </w:rPr>
          <w:fldChar w:fldCharType="end"/>
        </w:r>
      </w:p>
    </w:sdtContent>
  </w:sdt>
  <w:p w14:paraId="19A84471" w14:textId="77777777" w:rsidR="009644A4" w:rsidRDefault="00964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6CD22" w14:textId="77777777" w:rsidR="009B098D" w:rsidRDefault="009B098D">
      <w:pPr>
        <w:spacing w:after="0" w:line="240" w:lineRule="auto"/>
      </w:pPr>
      <w:r>
        <w:separator/>
      </w:r>
    </w:p>
  </w:footnote>
  <w:footnote w:type="continuationSeparator" w:id="0">
    <w:p w14:paraId="5F059B8E" w14:textId="77777777" w:rsidR="009B098D" w:rsidRDefault="009B0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08AF" w14:textId="7508E577" w:rsidR="00EA6567" w:rsidRPr="00EA6567" w:rsidRDefault="00EA6567" w:rsidP="00EA6567">
    <w:pPr>
      <w:spacing w:after="0" w:line="240" w:lineRule="auto"/>
      <w:rPr>
        <w:rFonts w:asciiTheme="minorHAnsi" w:eastAsiaTheme="minorHAnsi" w:hAnsiTheme="minorHAnsi" w:cstheme="minorBidi"/>
        <w:b/>
        <w:color w:val="auto"/>
        <w:sz w:val="24"/>
        <w:szCs w:val="24"/>
      </w:rPr>
    </w:pPr>
    <w:r w:rsidRPr="00EA6567">
      <w:rPr>
        <w:rFonts w:asciiTheme="minorHAnsi" w:eastAsiaTheme="minorHAnsi" w:hAnsiTheme="minorHAnsi" w:cstheme="minorBidi"/>
        <w:b/>
        <w:color w:val="auto"/>
        <w:sz w:val="24"/>
        <w:szCs w:val="24"/>
      </w:rPr>
      <w:t>B</w:t>
    </w:r>
    <w:r w:rsidRPr="00EA6567">
      <w:rPr>
        <w:rFonts w:asciiTheme="minorHAnsi" w:eastAsiaTheme="minorHAnsi" w:hAnsiTheme="minorHAnsi" w:cstheme="minorBidi"/>
        <w:b/>
        <w:color w:val="auto"/>
        <w:sz w:val="24"/>
        <w:szCs w:val="24"/>
      </w:rPr>
      <w:t>CHNV – B</w:t>
    </w:r>
    <w:r w:rsidRPr="00EA6567">
      <w:rPr>
        <w:rFonts w:asciiTheme="minorHAnsi" w:eastAsiaTheme="minorHAnsi" w:hAnsiTheme="minorHAnsi" w:cstheme="minorBidi"/>
        <w:b/>
        <w:color w:val="auto"/>
        <w:sz w:val="24"/>
        <w:szCs w:val="24"/>
      </w:rPr>
      <w:t>RISTLECONE CHAPTER</w:t>
    </w:r>
  </w:p>
  <w:p w14:paraId="6ED312CA" w14:textId="0EA2ED86" w:rsidR="00EA6567" w:rsidRPr="00EA6567" w:rsidRDefault="00EA6567" w:rsidP="00EA6567">
    <w:pPr>
      <w:spacing w:after="0" w:line="240" w:lineRule="auto"/>
      <w:rPr>
        <w:rFonts w:asciiTheme="minorHAnsi" w:eastAsiaTheme="minorHAnsi" w:hAnsiTheme="minorHAnsi" w:cstheme="minorBidi"/>
        <w:color w:val="auto"/>
        <w:sz w:val="24"/>
        <w:szCs w:val="24"/>
      </w:rPr>
    </w:pPr>
    <w:r w:rsidRPr="00EA6567">
      <w:rPr>
        <w:rFonts w:asciiTheme="minorHAnsi" w:eastAsiaTheme="minorHAnsi" w:hAnsiTheme="minorHAnsi" w:cstheme="minorBidi"/>
        <w:color w:val="auto"/>
        <w:sz w:val="24"/>
        <w:szCs w:val="24"/>
      </w:rPr>
      <w:t>Minutes of Board  Meeting</w:t>
    </w:r>
  </w:p>
  <w:p w14:paraId="3284BAD5" w14:textId="311810D3" w:rsidR="00EA6567" w:rsidRDefault="00EA6567" w:rsidP="00EA6567">
    <w:pPr>
      <w:pBdr>
        <w:bottom w:val="single" w:sz="12" w:space="1" w:color="auto"/>
      </w:pBdr>
      <w:rPr>
        <w:rFonts w:asciiTheme="minorHAnsi" w:eastAsiaTheme="minorHAnsi" w:hAnsiTheme="minorHAnsi" w:cstheme="minorBidi"/>
        <w:i/>
        <w:color w:val="auto"/>
        <w:sz w:val="24"/>
        <w:szCs w:val="24"/>
      </w:rPr>
    </w:pPr>
    <w:r w:rsidRPr="00EA6567">
      <w:rPr>
        <w:rFonts w:asciiTheme="minorHAnsi" w:eastAsiaTheme="minorHAnsi" w:hAnsiTheme="minorHAnsi" w:cstheme="minorBidi"/>
        <w:i/>
        <w:color w:val="auto"/>
        <w:sz w:val="24"/>
        <w:szCs w:val="24"/>
      </w:rPr>
      <w:t>January 17, 2018</w:t>
    </w:r>
  </w:p>
  <w:p w14:paraId="35A1ABA8" w14:textId="77777777" w:rsidR="00E75445" w:rsidRPr="00EA6567" w:rsidRDefault="00E75445" w:rsidP="00EA6567">
    <w:pPr>
      <w:spacing w:after="0" w:line="240" w:lineRule="auto"/>
      <w:rPr>
        <w:rFonts w:asciiTheme="minorHAnsi" w:eastAsiaTheme="minorHAnsi" w:hAnsiTheme="minorHAnsi" w:cstheme="minorBidi"/>
        <w:i/>
        <w:color w:val="auto"/>
        <w:sz w:val="24"/>
        <w:szCs w:val="24"/>
      </w:rPr>
    </w:pPr>
  </w:p>
  <w:p w14:paraId="6AE3BEE7" w14:textId="7A2AADCB" w:rsidR="00474C1F" w:rsidRPr="00EA6567" w:rsidRDefault="00474C1F" w:rsidP="00EA65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CFD5A" w14:textId="77777777" w:rsidR="00EA6567" w:rsidRPr="00F90330" w:rsidRDefault="00EA6567" w:rsidP="00EA6567">
    <w:pPr>
      <w:spacing w:after="120" w:line="240" w:lineRule="auto"/>
      <w:jc w:val="center"/>
      <w:rPr>
        <w:rFonts w:asciiTheme="minorHAnsi" w:eastAsiaTheme="minorHAnsi" w:hAnsiTheme="minorHAnsi" w:cstheme="minorBidi"/>
        <w:b/>
        <w:color w:val="auto"/>
        <w:sz w:val="30"/>
        <w:szCs w:val="30"/>
      </w:rPr>
    </w:pPr>
    <w:r>
      <w:rPr>
        <w:noProof/>
      </w:rPr>
      <w:drawing>
        <wp:anchor distT="0" distB="0" distL="114300" distR="114300" simplePos="0" relativeHeight="251661824" behindDoc="1" locked="0" layoutInCell="1" allowOverlap="1" wp14:anchorId="212388D8" wp14:editId="6B4582DC">
          <wp:simplePos x="0" y="0"/>
          <wp:positionH relativeFrom="column">
            <wp:posOffset>0</wp:posOffset>
          </wp:positionH>
          <wp:positionV relativeFrom="paragraph">
            <wp:posOffset>58420</wp:posOffset>
          </wp:positionV>
          <wp:extent cx="485775" cy="797560"/>
          <wp:effectExtent l="0" t="0" r="9525" b="2540"/>
          <wp:wrapTight wrapText="bothSides">
            <wp:wrapPolygon edited="0">
              <wp:start x="0" y="0"/>
              <wp:lineTo x="0" y="21153"/>
              <wp:lineTo x="21176" y="21153"/>
              <wp:lineTo x="21176" y="0"/>
              <wp:lineTo x="0" y="0"/>
            </wp:wrapPolygon>
          </wp:wrapTight>
          <wp:docPr id="111" name="Picture 111" descr="C:\Users\Karen Harry\Dropbox\Laptop\BCH Stuff\BCHN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 Harry\Dropbox\Laptop\BCH Stuff\BCHNV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5775"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8C8">
      <w:rPr>
        <w:rFonts w:asciiTheme="minorHAnsi" w:eastAsiaTheme="minorHAnsi" w:hAnsiTheme="minorHAnsi" w:cstheme="minorBidi"/>
        <w:b/>
        <w:color w:val="auto"/>
        <w:sz w:val="30"/>
        <w:szCs w:val="30"/>
      </w:rPr>
      <w:t>BCHNV BRISTLECONE CHAPTER</w:t>
    </w:r>
  </w:p>
  <w:p w14:paraId="1B40344C" w14:textId="77777777" w:rsidR="00EA6567" w:rsidRDefault="00EA6567" w:rsidP="00EA6567">
    <w:pPr>
      <w:spacing w:after="120" w:line="240" w:lineRule="auto"/>
      <w:jc w:val="center"/>
      <w:rPr>
        <w:rFonts w:asciiTheme="minorHAnsi" w:eastAsiaTheme="minorHAnsi" w:hAnsiTheme="minorHAnsi" w:cstheme="minorBidi"/>
        <w:color w:val="auto"/>
        <w:sz w:val="28"/>
        <w:szCs w:val="28"/>
      </w:rPr>
    </w:pPr>
    <w:r>
      <w:rPr>
        <w:rFonts w:asciiTheme="minorHAnsi" w:eastAsiaTheme="minorHAnsi" w:hAnsiTheme="minorHAnsi" w:cstheme="minorBidi"/>
        <w:color w:val="auto"/>
        <w:sz w:val="28"/>
        <w:szCs w:val="28"/>
      </w:rPr>
      <w:t>Minutes of Board  Meeting*</w:t>
    </w:r>
  </w:p>
  <w:p w14:paraId="09230FD8" w14:textId="77777777" w:rsidR="00EA6567" w:rsidRPr="002838C8" w:rsidRDefault="00EA6567" w:rsidP="00EA6567">
    <w:pPr>
      <w:spacing w:after="120" w:line="240" w:lineRule="auto"/>
      <w:jc w:val="center"/>
      <w:rPr>
        <w:rFonts w:asciiTheme="minorHAnsi" w:eastAsiaTheme="minorHAnsi" w:hAnsiTheme="minorHAnsi" w:cstheme="minorBidi"/>
        <w:i/>
        <w:color w:val="auto"/>
        <w:sz w:val="24"/>
        <w:szCs w:val="24"/>
      </w:rPr>
    </w:pPr>
    <w:r>
      <w:rPr>
        <w:rFonts w:asciiTheme="minorHAnsi" w:eastAsiaTheme="minorHAnsi" w:hAnsiTheme="minorHAnsi" w:cstheme="minorBidi"/>
        <w:i/>
        <w:color w:val="auto"/>
        <w:sz w:val="24"/>
        <w:szCs w:val="24"/>
      </w:rPr>
      <w:t>January 17, 2018</w:t>
    </w:r>
  </w:p>
  <w:p w14:paraId="36CAF260" w14:textId="77777777" w:rsidR="00EA6567" w:rsidRDefault="00EA65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125"/>
    <w:multiLevelType w:val="hybridMultilevel"/>
    <w:tmpl w:val="D5BA0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52D52"/>
    <w:multiLevelType w:val="hybridMultilevel"/>
    <w:tmpl w:val="A90EF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4235B"/>
    <w:multiLevelType w:val="hybridMultilevel"/>
    <w:tmpl w:val="77F21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0714F"/>
    <w:multiLevelType w:val="hybridMultilevel"/>
    <w:tmpl w:val="A90EF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3E16A9"/>
    <w:multiLevelType w:val="hybridMultilevel"/>
    <w:tmpl w:val="97A07B66"/>
    <w:lvl w:ilvl="0" w:tplc="01DA6DCC">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29245E"/>
    <w:multiLevelType w:val="hybridMultilevel"/>
    <w:tmpl w:val="7F22A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014945"/>
    <w:multiLevelType w:val="hybridMultilevel"/>
    <w:tmpl w:val="D774122A"/>
    <w:lvl w:ilvl="0" w:tplc="E2C2E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23638E"/>
    <w:multiLevelType w:val="hybridMultilevel"/>
    <w:tmpl w:val="39FA80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312B47"/>
    <w:multiLevelType w:val="hybridMultilevel"/>
    <w:tmpl w:val="31F02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2"/>
  </w:num>
  <w:num w:numId="5">
    <w:abstractNumId w:val="1"/>
  </w:num>
  <w:num w:numId="6">
    <w:abstractNumId w:val="8"/>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2E52"/>
    <w:rsid w:val="00063B0C"/>
    <w:rsid w:val="0008715F"/>
    <w:rsid w:val="00097A32"/>
    <w:rsid w:val="00097F3D"/>
    <w:rsid w:val="000A6956"/>
    <w:rsid w:val="00121E4F"/>
    <w:rsid w:val="001F2736"/>
    <w:rsid w:val="0024111A"/>
    <w:rsid w:val="00252AAF"/>
    <w:rsid w:val="00266BEB"/>
    <w:rsid w:val="002D2905"/>
    <w:rsid w:val="00332B38"/>
    <w:rsid w:val="00336C6F"/>
    <w:rsid w:val="003B230D"/>
    <w:rsid w:val="00426C37"/>
    <w:rsid w:val="0046019B"/>
    <w:rsid w:val="00474C1F"/>
    <w:rsid w:val="004D46B1"/>
    <w:rsid w:val="00540C2E"/>
    <w:rsid w:val="00580411"/>
    <w:rsid w:val="00587D57"/>
    <w:rsid w:val="005E25A1"/>
    <w:rsid w:val="005F14F1"/>
    <w:rsid w:val="00702EBD"/>
    <w:rsid w:val="00737F20"/>
    <w:rsid w:val="0074553A"/>
    <w:rsid w:val="00780E86"/>
    <w:rsid w:val="0088229B"/>
    <w:rsid w:val="008A1AA2"/>
    <w:rsid w:val="008A6259"/>
    <w:rsid w:val="009644A4"/>
    <w:rsid w:val="0097762D"/>
    <w:rsid w:val="009B098D"/>
    <w:rsid w:val="009C01BD"/>
    <w:rsid w:val="009D2F3D"/>
    <w:rsid w:val="00A114EA"/>
    <w:rsid w:val="00B06153"/>
    <w:rsid w:val="00B10F0C"/>
    <w:rsid w:val="00B82DAC"/>
    <w:rsid w:val="00BD25B1"/>
    <w:rsid w:val="00C01495"/>
    <w:rsid w:val="00DE62CE"/>
    <w:rsid w:val="00E072FD"/>
    <w:rsid w:val="00E57B44"/>
    <w:rsid w:val="00E75445"/>
    <w:rsid w:val="00EA2E52"/>
    <w:rsid w:val="00EA6567"/>
    <w:rsid w:val="00EF72A4"/>
    <w:rsid w:val="00F52B4A"/>
    <w:rsid w:val="00F55FF7"/>
    <w:rsid w:val="00FC1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AB897"/>
  <w15:docId w15:val="{282C9711-B8F2-4204-A17F-E5A51202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2E52"/>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2E52"/>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A2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E52"/>
    <w:rPr>
      <w:rFonts w:ascii="Calibri" w:eastAsia="Calibri" w:hAnsi="Calibri" w:cs="Calibri"/>
      <w:color w:val="000000"/>
    </w:rPr>
  </w:style>
  <w:style w:type="paragraph" w:styleId="BalloonText">
    <w:name w:val="Balloon Text"/>
    <w:basedOn w:val="Normal"/>
    <w:link w:val="BalloonTextChar"/>
    <w:uiPriority w:val="99"/>
    <w:semiHidden/>
    <w:unhideWhenUsed/>
    <w:rsid w:val="00EA2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E52"/>
    <w:rPr>
      <w:rFonts w:ascii="Tahoma" w:eastAsia="Calibri" w:hAnsi="Tahoma" w:cs="Tahoma"/>
      <w:color w:val="000000"/>
      <w:sz w:val="16"/>
      <w:szCs w:val="16"/>
    </w:rPr>
  </w:style>
  <w:style w:type="character" w:styleId="Hyperlink">
    <w:name w:val="Hyperlink"/>
    <w:basedOn w:val="DefaultParagraphFont"/>
    <w:uiPriority w:val="99"/>
    <w:unhideWhenUsed/>
    <w:rsid w:val="00F55FF7"/>
    <w:rPr>
      <w:color w:val="0000FF" w:themeColor="hyperlink"/>
      <w:u w:val="single"/>
    </w:rPr>
  </w:style>
  <w:style w:type="paragraph" w:styleId="Header">
    <w:name w:val="header"/>
    <w:basedOn w:val="Normal"/>
    <w:link w:val="HeaderChar"/>
    <w:uiPriority w:val="99"/>
    <w:unhideWhenUsed/>
    <w:rsid w:val="009776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62D"/>
    <w:rPr>
      <w:rFonts w:ascii="Calibri" w:eastAsia="Calibri" w:hAnsi="Calibri" w:cs="Calibri"/>
      <w:color w:val="000000"/>
    </w:rPr>
  </w:style>
  <w:style w:type="paragraph" w:styleId="ListParagraph">
    <w:name w:val="List Paragraph"/>
    <w:basedOn w:val="Normal"/>
    <w:uiPriority w:val="34"/>
    <w:qFormat/>
    <w:rsid w:val="00FC17C3"/>
    <w:pPr>
      <w:ind w:left="720"/>
      <w:contextualSpacing/>
    </w:pPr>
  </w:style>
  <w:style w:type="paragraph" w:styleId="BodyText">
    <w:name w:val="Body Text"/>
    <w:basedOn w:val="Normal"/>
    <w:link w:val="BodyTextChar"/>
    <w:uiPriority w:val="1"/>
    <w:qFormat/>
    <w:rsid w:val="00FC17C3"/>
    <w:pPr>
      <w:widowControl w:val="0"/>
      <w:autoSpaceDE w:val="0"/>
      <w:autoSpaceDN w:val="0"/>
      <w:spacing w:after="0" w:line="240" w:lineRule="auto"/>
    </w:pPr>
    <w:rPr>
      <w:rFonts w:ascii="Times New Roman" w:eastAsia="Times New Roman" w:hAnsi="Times New Roman" w:cs="Times New Roman"/>
      <w:color w:val="auto"/>
      <w:sz w:val="21"/>
      <w:szCs w:val="21"/>
    </w:rPr>
  </w:style>
  <w:style w:type="character" w:customStyle="1" w:styleId="BodyTextChar">
    <w:name w:val="Body Text Char"/>
    <w:basedOn w:val="DefaultParagraphFont"/>
    <w:link w:val="BodyText"/>
    <w:uiPriority w:val="1"/>
    <w:rsid w:val="00FC17C3"/>
    <w:rPr>
      <w:rFonts w:ascii="Times New Roman" w:eastAsia="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88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3</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Nevada, Las Vegas</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Larry</cp:lastModifiedBy>
  <cp:revision>8</cp:revision>
  <dcterms:created xsi:type="dcterms:W3CDTF">2018-01-19T00:58:00Z</dcterms:created>
  <dcterms:modified xsi:type="dcterms:W3CDTF">2018-01-19T02:13:00Z</dcterms:modified>
</cp:coreProperties>
</file>